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892154B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405284">
        <w:rPr>
          <w:rFonts w:ascii="Azo Sans Md" w:hAnsi="Azo Sans Md" w:cstheme="minorHAnsi"/>
          <w:bCs/>
          <w:szCs w:val="24"/>
        </w:rPr>
        <w:t>68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003DAFE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05284">
        <w:rPr>
          <w:rFonts w:ascii="Azo Sans Md" w:hAnsi="Azo Sans Md" w:cstheme="minorHAnsi"/>
          <w:szCs w:val="24"/>
        </w:rPr>
        <w:t>13.321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38A554D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405284" w:rsidRPr="00405284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BOLSA DE NUTRIÇÃO PARENTERAL para atender as necessidades do HOSPITAL MATERNIDADE DOUTOR MARIO DUTRA CASTRO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3679C67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405284">
        <w:rPr>
          <w:rFonts w:ascii="Azo Sans Md" w:hAnsi="Azo Sans Md" w:cstheme="minorHAnsi"/>
          <w:sz w:val="22"/>
          <w:szCs w:val="22"/>
        </w:rPr>
        <w:t>68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405284" w:rsidRPr="00405284">
        <w:rPr>
          <w:rFonts w:ascii="Azo Sans Md" w:hAnsi="Azo Sans Md" w:cstheme="minorHAnsi"/>
          <w:b/>
          <w:bCs/>
          <w:sz w:val="22"/>
          <w:szCs w:val="22"/>
        </w:rPr>
        <w:t>BOLSA DE NUTRIÇÃO PARENTERAL para atender as necessidades do HOSPITAL MATERNIDADE DOUTOR MARIO DUTRA CASTRO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27A9C" w14:textId="77777777" w:rsidR="007B73C4" w:rsidRDefault="007B73C4" w:rsidP="007A67F8">
      <w:r>
        <w:separator/>
      </w:r>
    </w:p>
  </w:endnote>
  <w:endnote w:type="continuationSeparator" w:id="0">
    <w:p w14:paraId="7A40B5CC" w14:textId="77777777" w:rsidR="007B73C4" w:rsidRDefault="007B73C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D7DC" w14:textId="77777777" w:rsidR="007B73C4" w:rsidRDefault="007B73C4" w:rsidP="007A67F8">
      <w:r>
        <w:separator/>
      </w:r>
    </w:p>
  </w:footnote>
  <w:footnote w:type="continuationSeparator" w:id="0">
    <w:p w14:paraId="22A71B5A" w14:textId="77777777" w:rsidR="007B73C4" w:rsidRDefault="007B73C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B7DEFCC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05284">
                            <w:rPr>
                              <w:rFonts w:cs="Calibri"/>
                              <w:sz w:val="20"/>
                              <w:szCs w:val="20"/>
                            </w:rPr>
                            <w:t>13.321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B7DEFCC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05284">
                      <w:rPr>
                        <w:rFonts w:cs="Calibri"/>
                        <w:sz w:val="20"/>
                        <w:szCs w:val="20"/>
                      </w:rPr>
                      <w:t>13.321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05284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B73C4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02E2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271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50</cp:revision>
  <cp:lastPrinted>2022-01-13T14:58:00Z</cp:lastPrinted>
  <dcterms:created xsi:type="dcterms:W3CDTF">2021-05-27T14:26:00Z</dcterms:created>
  <dcterms:modified xsi:type="dcterms:W3CDTF">2022-08-29T19:12:00Z</dcterms:modified>
</cp:coreProperties>
</file>